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5E10" w14:textId="77777777" w:rsidR="00A41BC7" w:rsidRPr="00372353" w:rsidRDefault="00A41BC7" w:rsidP="005052B7">
      <w:pPr>
        <w:pStyle w:val="GvdeMetni"/>
        <w:spacing w:before="4" w:line="276" w:lineRule="auto"/>
        <w:rPr>
          <w:b/>
          <w:bCs/>
          <w:color w:val="231F20"/>
          <w:sz w:val="21"/>
          <w:szCs w:val="21"/>
          <w:lang w:val="en-GB"/>
        </w:rPr>
      </w:pPr>
    </w:p>
    <w:p w14:paraId="48CA17C0" w14:textId="77777777" w:rsidR="00672222" w:rsidRPr="00372353" w:rsidRDefault="00672222" w:rsidP="005052B7">
      <w:pPr>
        <w:pStyle w:val="GvdeMetni"/>
        <w:spacing w:before="4" w:line="276" w:lineRule="auto"/>
        <w:rPr>
          <w:b/>
          <w:bCs/>
          <w:color w:val="231F20"/>
          <w:sz w:val="21"/>
          <w:szCs w:val="21"/>
          <w:lang w:val="en-GB"/>
        </w:rPr>
      </w:pPr>
    </w:p>
    <w:p w14:paraId="274C3CD3" w14:textId="6C0075CD" w:rsidR="00D629FA" w:rsidRPr="002A7C9C" w:rsidRDefault="00A41BC7" w:rsidP="002A7C9C">
      <w:pPr>
        <w:pStyle w:val="GvdeMetni"/>
        <w:spacing w:before="4" w:line="276" w:lineRule="auto"/>
        <w:rPr>
          <w:b/>
          <w:bCs/>
          <w:color w:val="231F20"/>
          <w:sz w:val="21"/>
          <w:szCs w:val="21"/>
          <w:lang w:val="en-GB"/>
        </w:rPr>
      </w:pPr>
      <w:r w:rsidRPr="002A7C9C">
        <w:rPr>
          <w:b/>
          <w:bCs/>
          <w:noProof/>
          <w:color w:val="231F20"/>
          <w:sz w:val="21"/>
          <w:szCs w:val="21"/>
          <w:lang w:val="en-GB"/>
        </w:rPr>
        <w:drawing>
          <wp:anchor distT="0" distB="0" distL="114300" distR="114300" simplePos="0" relativeHeight="251658240" behindDoc="0" locked="0" layoutInCell="1" allowOverlap="1" wp14:anchorId="23CD1EE4" wp14:editId="261FAB5A">
            <wp:simplePos x="914400" y="914400"/>
            <wp:positionH relativeFrom="margin">
              <wp:align>right</wp:align>
            </wp:positionH>
            <wp:positionV relativeFrom="margin">
              <wp:align>top</wp:align>
            </wp:positionV>
            <wp:extent cx="685800" cy="685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2A7C9C">
        <w:rPr>
          <w:b/>
          <w:bCs/>
          <w:color w:val="231F20"/>
          <w:sz w:val="21"/>
          <w:szCs w:val="21"/>
          <w:lang w:val="en-GB"/>
        </w:rPr>
        <w:t>20</w:t>
      </w:r>
      <w:r w:rsidR="00D629FA" w:rsidRPr="002A7C9C">
        <w:rPr>
          <w:b/>
          <w:bCs/>
          <w:color w:val="231F20"/>
          <w:sz w:val="21"/>
          <w:szCs w:val="21"/>
          <w:lang w:val="en-GB"/>
        </w:rPr>
        <w:t xml:space="preserve"> </w:t>
      </w:r>
      <w:r w:rsidR="00C5023A" w:rsidRPr="002A7C9C">
        <w:rPr>
          <w:b/>
          <w:bCs/>
          <w:color w:val="231F20"/>
          <w:sz w:val="21"/>
          <w:szCs w:val="21"/>
          <w:lang w:val="en-GB"/>
        </w:rPr>
        <w:t>September</w:t>
      </w:r>
      <w:r w:rsidR="00D629FA" w:rsidRPr="002A7C9C">
        <w:rPr>
          <w:b/>
          <w:bCs/>
          <w:color w:val="231F20"/>
          <w:sz w:val="21"/>
          <w:szCs w:val="21"/>
          <w:lang w:val="en-GB"/>
        </w:rPr>
        <w:t xml:space="preserve"> 2019</w:t>
      </w:r>
    </w:p>
    <w:p w14:paraId="7A38D336" w14:textId="77777777" w:rsidR="00D629FA" w:rsidRPr="002A7C9C" w:rsidRDefault="00D629FA" w:rsidP="002A7C9C">
      <w:pPr>
        <w:pStyle w:val="GvdeMetni"/>
        <w:spacing w:before="4" w:line="276" w:lineRule="auto"/>
        <w:rPr>
          <w:b/>
          <w:bCs/>
          <w:color w:val="231F20"/>
          <w:sz w:val="21"/>
          <w:szCs w:val="21"/>
          <w:lang w:val="en-GB"/>
        </w:rPr>
      </w:pPr>
    </w:p>
    <w:p w14:paraId="74600182" w14:textId="265B40E1" w:rsidR="005052B7" w:rsidRPr="002A7C9C" w:rsidRDefault="00B05E5C" w:rsidP="009E1BF5">
      <w:pPr>
        <w:pStyle w:val="GvdeMetni"/>
        <w:spacing w:before="4" w:line="360" w:lineRule="auto"/>
        <w:rPr>
          <w:b/>
          <w:bCs/>
          <w:color w:val="231F20"/>
          <w:sz w:val="21"/>
          <w:szCs w:val="21"/>
          <w:lang w:val="en-GB"/>
        </w:rPr>
      </w:pPr>
      <w:r w:rsidRPr="002A7C9C">
        <w:rPr>
          <w:b/>
          <w:bCs/>
          <w:color w:val="231F20"/>
          <w:sz w:val="21"/>
          <w:szCs w:val="21"/>
          <w:lang w:val="en-GB"/>
        </w:rPr>
        <w:t>IMMEDIATE PRESS RELEASE</w:t>
      </w:r>
      <w:r w:rsidRPr="002A7C9C">
        <w:rPr>
          <w:b/>
          <w:bCs/>
          <w:color w:val="231F20"/>
          <w:sz w:val="21"/>
          <w:szCs w:val="21"/>
          <w:lang w:val="en-GB"/>
        </w:rPr>
        <w:br/>
      </w:r>
    </w:p>
    <w:p w14:paraId="77DA8FF0" w14:textId="1A4B1FB0" w:rsidR="00780D70" w:rsidRPr="002A7C9C" w:rsidRDefault="00780D70" w:rsidP="009E1BF5">
      <w:pPr>
        <w:pStyle w:val="GvdeMetni"/>
        <w:spacing w:before="4" w:line="360" w:lineRule="auto"/>
        <w:rPr>
          <w:b/>
          <w:bCs/>
          <w:color w:val="231F20"/>
          <w:sz w:val="21"/>
          <w:szCs w:val="21"/>
          <w:lang w:val="en-GB"/>
        </w:rPr>
      </w:pPr>
      <w:r w:rsidRPr="002A7C9C">
        <w:rPr>
          <w:b/>
          <w:bCs/>
          <w:color w:val="231F20"/>
          <w:sz w:val="21"/>
          <w:szCs w:val="21"/>
          <w:lang w:val="en-GB"/>
        </w:rPr>
        <w:t xml:space="preserve">WBAF announces that HRH Princess Dr Nisreen El-Hashemite of the Royal Academy of Science International Trust, known worldwide as ‘the science princess’, has been </w:t>
      </w:r>
      <w:r w:rsidR="00731B6F">
        <w:rPr>
          <w:b/>
          <w:bCs/>
          <w:color w:val="231F20"/>
          <w:sz w:val="21"/>
          <w:szCs w:val="21"/>
          <w:lang w:val="en-GB"/>
        </w:rPr>
        <w:t xml:space="preserve">recognised as </w:t>
      </w:r>
      <w:bookmarkStart w:id="0" w:name="_GoBack"/>
      <w:bookmarkEnd w:id="0"/>
      <w:r w:rsidRPr="002A7C9C">
        <w:rPr>
          <w:b/>
          <w:bCs/>
          <w:color w:val="231F20"/>
          <w:sz w:val="21"/>
          <w:szCs w:val="21"/>
          <w:lang w:val="en-GB"/>
        </w:rPr>
        <w:t xml:space="preserve"> WBAF High Commissioner for encouraging innovation in science and technology globally. Dr El-Hashemite is the granddaughter of Faysal I, the first king of modern Iraq. It was upon her recommendation that United Nations declared February 11 as ‘International Day of Women and Girls in Science’.</w:t>
      </w:r>
      <w:r w:rsidR="002A7C9C" w:rsidRPr="002A7C9C">
        <w:t xml:space="preserve"> </w:t>
      </w:r>
      <w:r w:rsidR="002A7C9C" w:rsidRPr="002A7C9C">
        <w:rPr>
          <w:b/>
          <w:bCs/>
          <w:color w:val="231F20"/>
          <w:sz w:val="21"/>
          <w:szCs w:val="21"/>
          <w:lang w:val="en-GB"/>
        </w:rPr>
        <w:t>Dr El-Hashemite established the UN's World Women's Health and Development Forum.</w:t>
      </w:r>
    </w:p>
    <w:p w14:paraId="6538ED0B" w14:textId="77777777" w:rsidR="00780D70" w:rsidRPr="002A7C9C" w:rsidRDefault="00780D70" w:rsidP="002A7C9C">
      <w:pPr>
        <w:pStyle w:val="GvdeMetni"/>
        <w:spacing w:before="4" w:line="276" w:lineRule="auto"/>
        <w:rPr>
          <w:b/>
          <w:bCs/>
          <w:color w:val="231F20"/>
          <w:sz w:val="21"/>
          <w:szCs w:val="21"/>
          <w:lang w:val="en-GB"/>
        </w:rPr>
      </w:pPr>
    </w:p>
    <w:p w14:paraId="3C3A570E" w14:textId="3A786491" w:rsidR="001F79BF" w:rsidRPr="002A7C9C" w:rsidRDefault="00AD40EA" w:rsidP="002A7C9C">
      <w:pPr>
        <w:pStyle w:val="GvdeMetni"/>
        <w:spacing w:before="4" w:line="276" w:lineRule="auto"/>
        <w:rPr>
          <w:i/>
          <w:iCs/>
          <w:color w:val="231F20"/>
          <w:sz w:val="21"/>
          <w:szCs w:val="21"/>
          <w:lang w:val="en-GB"/>
        </w:rPr>
      </w:pPr>
      <w:r w:rsidRPr="002A7C9C">
        <w:rPr>
          <w:i/>
          <w:iCs/>
          <w:color w:val="231F20"/>
          <w:sz w:val="21"/>
          <w:szCs w:val="21"/>
          <w:lang w:val="en-GB"/>
        </w:rPr>
        <w:t xml:space="preserve">HRH Princess Dr Nisreen Bint Prince El-Sharif Mohammed Bin King Faisal (I) Bin El- Sharif Hussein El-Hashemite’s origins combine history, religion, politics and education, </w:t>
      </w:r>
      <w:r w:rsidR="009C01A3" w:rsidRPr="002A7C9C">
        <w:rPr>
          <w:i/>
          <w:iCs/>
          <w:color w:val="231F20"/>
          <w:sz w:val="21"/>
          <w:szCs w:val="21"/>
          <w:lang w:val="en-GB"/>
        </w:rPr>
        <w:t xml:space="preserve">as </w:t>
      </w:r>
      <w:r w:rsidRPr="002A7C9C">
        <w:rPr>
          <w:i/>
          <w:iCs/>
          <w:color w:val="231F20"/>
          <w:sz w:val="21"/>
          <w:szCs w:val="21"/>
          <w:lang w:val="en-GB"/>
        </w:rPr>
        <w:t xml:space="preserve">she is from the Hashemite </w:t>
      </w:r>
      <w:r w:rsidR="00F120A9" w:rsidRPr="002A7C9C">
        <w:rPr>
          <w:i/>
          <w:iCs/>
          <w:color w:val="231F20"/>
          <w:sz w:val="21"/>
          <w:szCs w:val="21"/>
          <w:lang w:val="en-GB"/>
        </w:rPr>
        <w:t>f</w:t>
      </w:r>
      <w:r w:rsidRPr="002A7C9C">
        <w:rPr>
          <w:i/>
          <w:iCs/>
          <w:color w:val="231F20"/>
          <w:sz w:val="21"/>
          <w:szCs w:val="21"/>
          <w:lang w:val="en-GB"/>
        </w:rPr>
        <w:t>amily</w:t>
      </w:r>
      <w:r w:rsidR="00F120A9" w:rsidRPr="002A7C9C">
        <w:rPr>
          <w:i/>
          <w:iCs/>
          <w:color w:val="231F20"/>
          <w:sz w:val="21"/>
          <w:szCs w:val="21"/>
          <w:lang w:val="en-GB"/>
        </w:rPr>
        <w:t>,</w:t>
      </w:r>
      <w:r w:rsidRPr="002A7C9C">
        <w:rPr>
          <w:i/>
          <w:iCs/>
          <w:color w:val="231F20"/>
          <w:sz w:val="21"/>
          <w:szCs w:val="21"/>
          <w:lang w:val="en-GB"/>
        </w:rPr>
        <w:t xml:space="preserve"> </w:t>
      </w:r>
      <w:r w:rsidR="00F120A9" w:rsidRPr="002A7C9C">
        <w:rPr>
          <w:i/>
          <w:iCs/>
          <w:color w:val="231F20"/>
          <w:sz w:val="21"/>
          <w:szCs w:val="21"/>
          <w:lang w:val="en-GB"/>
        </w:rPr>
        <w:t xml:space="preserve">considered </w:t>
      </w:r>
      <w:r w:rsidRPr="002A7C9C">
        <w:rPr>
          <w:i/>
          <w:iCs/>
          <w:color w:val="231F20"/>
          <w:sz w:val="21"/>
          <w:szCs w:val="21"/>
          <w:lang w:val="en-GB"/>
        </w:rPr>
        <w:t xml:space="preserve">the holiest family </w:t>
      </w:r>
      <w:r w:rsidR="00F120A9" w:rsidRPr="002A7C9C">
        <w:rPr>
          <w:i/>
          <w:iCs/>
          <w:color w:val="231F20"/>
          <w:sz w:val="21"/>
          <w:szCs w:val="21"/>
          <w:lang w:val="en-GB"/>
        </w:rPr>
        <w:t xml:space="preserve">in </w:t>
      </w:r>
      <w:r w:rsidRPr="002A7C9C">
        <w:rPr>
          <w:i/>
          <w:iCs/>
          <w:color w:val="231F20"/>
          <w:sz w:val="21"/>
          <w:szCs w:val="21"/>
          <w:lang w:val="en-GB"/>
        </w:rPr>
        <w:t xml:space="preserve">the Arab </w:t>
      </w:r>
      <w:r w:rsidR="00F120A9" w:rsidRPr="002A7C9C">
        <w:rPr>
          <w:i/>
          <w:iCs/>
          <w:color w:val="231F20"/>
          <w:sz w:val="21"/>
          <w:szCs w:val="21"/>
          <w:lang w:val="en-GB"/>
        </w:rPr>
        <w:t>w</w:t>
      </w:r>
      <w:r w:rsidRPr="002A7C9C">
        <w:rPr>
          <w:i/>
          <w:iCs/>
          <w:color w:val="231F20"/>
          <w:sz w:val="21"/>
          <w:szCs w:val="21"/>
          <w:lang w:val="en-GB"/>
        </w:rPr>
        <w:t>orld</w:t>
      </w:r>
      <w:r w:rsidR="00780D70" w:rsidRPr="002A7C9C">
        <w:rPr>
          <w:i/>
          <w:iCs/>
          <w:color w:val="231F20"/>
          <w:sz w:val="21"/>
          <w:szCs w:val="21"/>
          <w:lang w:val="en-GB"/>
        </w:rPr>
        <w:t>.</w:t>
      </w:r>
    </w:p>
    <w:p w14:paraId="653C1C37" w14:textId="77777777" w:rsidR="00780D70" w:rsidRPr="002A7C9C" w:rsidRDefault="00780D70" w:rsidP="002A7C9C">
      <w:pPr>
        <w:pStyle w:val="GvdeMetni"/>
        <w:spacing w:before="4" w:line="276" w:lineRule="auto"/>
        <w:rPr>
          <w:i/>
          <w:iCs/>
          <w:color w:val="231F20"/>
          <w:sz w:val="21"/>
          <w:szCs w:val="21"/>
          <w:lang w:val="en-GB"/>
        </w:rPr>
      </w:pPr>
    </w:p>
    <w:p w14:paraId="6A99A587" w14:textId="3E51609F" w:rsidR="001F79BF" w:rsidRPr="002A7C9C" w:rsidRDefault="001F79BF" w:rsidP="002A7C9C">
      <w:pPr>
        <w:pStyle w:val="GvdeMetni"/>
        <w:spacing w:before="4" w:line="276" w:lineRule="auto"/>
        <w:rPr>
          <w:i/>
          <w:iCs/>
          <w:color w:val="231F20"/>
          <w:sz w:val="21"/>
          <w:szCs w:val="21"/>
          <w:lang w:val="en-GB"/>
        </w:rPr>
      </w:pPr>
      <w:r w:rsidRPr="002A7C9C">
        <w:rPr>
          <w:i/>
          <w:iCs/>
          <w:color w:val="231F20"/>
          <w:sz w:val="21"/>
          <w:szCs w:val="21"/>
          <w:lang w:val="en-GB"/>
        </w:rPr>
        <w:t xml:space="preserve">In addition to many achievements </w:t>
      </w:r>
      <w:r w:rsidR="009C01A3" w:rsidRPr="002A7C9C">
        <w:rPr>
          <w:i/>
          <w:iCs/>
          <w:color w:val="231F20"/>
          <w:sz w:val="21"/>
          <w:szCs w:val="21"/>
          <w:lang w:val="en-GB"/>
        </w:rPr>
        <w:t xml:space="preserve">in </w:t>
      </w:r>
      <w:r w:rsidRPr="002A7C9C">
        <w:rPr>
          <w:i/>
          <w:iCs/>
          <w:color w:val="231F20"/>
          <w:sz w:val="21"/>
          <w:szCs w:val="21"/>
          <w:lang w:val="en-GB"/>
        </w:rPr>
        <w:t xml:space="preserve">the </w:t>
      </w:r>
      <w:r w:rsidR="00F120A9" w:rsidRPr="002A7C9C">
        <w:rPr>
          <w:i/>
          <w:iCs/>
          <w:color w:val="231F20"/>
          <w:sz w:val="21"/>
          <w:szCs w:val="21"/>
          <w:lang w:val="en-GB"/>
        </w:rPr>
        <w:t>i</w:t>
      </w:r>
      <w:r w:rsidRPr="002A7C9C">
        <w:rPr>
          <w:i/>
          <w:iCs/>
          <w:color w:val="231F20"/>
          <w:sz w:val="21"/>
          <w:szCs w:val="21"/>
          <w:lang w:val="en-GB"/>
        </w:rPr>
        <w:t>nternational arena, in 2015</w:t>
      </w:r>
      <w:r w:rsidR="00F120A9" w:rsidRPr="002A7C9C">
        <w:rPr>
          <w:i/>
          <w:iCs/>
          <w:color w:val="231F20"/>
          <w:sz w:val="21"/>
          <w:szCs w:val="21"/>
          <w:lang w:val="en-GB"/>
        </w:rPr>
        <w:t>, t</w:t>
      </w:r>
      <w:bookmarkStart w:id="1" w:name="_Hlk19543625"/>
      <w:r w:rsidRPr="002A7C9C">
        <w:rPr>
          <w:i/>
          <w:iCs/>
          <w:color w:val="231F20"/>
          <w:sz w:val="21"/>
          <w:szCs w:val="21"/>
          <w:lang w:val="en-GB"/>
        </w:rPr>
        <w:t>he Science Princess, as</w:t>
      </w:r>
      <w:r w:rsidR="00F120A9" w:rsidRPr="002A7C9C">
        <w:rPr>
          <w:i/>
          <w:iCs/>
          <w:color w:val="231F20"/>
          <w:sz w:val="21"/>
          <w:szCs w:val="21"/>
          <w:lang w:val="en-GB"/>
        </w:rPr>
        <w:t xml:space="preserve"> she is often referred to</w:t>
      </w:r>
      <w:bookmarkEnd w:id="1"/>
      <w:r w:rsidRPr="002A7C9C">
        <w:rPr>
          <w:i/>
          <w:iCs/>
          <w:color w:val="231F20"/>
          <w:sz w:val="21"/>
          <w:szCs w:val="21"/>
          <w:lang w:val="en-GB"/>
        </w:rPr>
        <w:t xml:space="preserve">, HRH </w:t>
      </w:r>
      <w:r w:rsidR="00AD40EA" w:rsidRPr="002A7C9C">
        <w:rPr>
          <w:i/>
          <w:iCs/>
          <w:color w:val="231F20"/>
          <w:sz w:val="21"/>
          <w:szCs w:val="21"/>
          <w:lang w:val="en-GB"/>
        </w:rPr>
        <w:t>Dr</w:t>
      </w:r>
      <w:r w:rsidRPr="002A7C9C">
        <w:rPr>
          <w:i/>
          <w:iCs/>
          <w:color w:val="231F20"/>
          <w:sz w:val="21"/>
          <w:szCs w:val="21"/>
          <w:lang w:val="en-GB"/>
        </w:rPr>
        <w:t xml:space="preserve"> Nisreen is the first academic professional and CEO of an NGO </w:t>
      </w:r>
      <w:r w:rsidR="009C01A3" w:rsidRPr="002A7C9C">
        <w:rPr>
          <w:i/>
          <w:iCs/>
          <w:color w:val="231F20"/>
          <w:sz w:val="21"/>
          <w:szCs w:val="21"/>
          <w:lang w:val="en-GB"/>
        </w:rPr>
        <w:t xml:space="preserve">to be </w:t>
      </w:r>
      <w:r w:rsidRPr="002A7C9C">
        <w:rPr>
          <w:i/>
          <w:iCs/>
          <w:color w:val="231F20"/>
          <w:sz w:val="21"/>
          <w:szCs w:val="21"/>
          <w:lang w:val="en-GB"/>
        </w:rPr>
        <w:t xml:space="preserve">credited with creating a </w:t>
      </w:r>
      <w:r w:rsidR="009C01A3" w:rsidRPr="002A7C9C">
        <w:rPr>
          <w:i/>
          <w:iCs/>
          <w:color w:val="231F20"/>
          <w:sz w:val="21"/>
          <w:szCs w:val="21"/>
          <w:lang w:val="en-GB"/>
        </w:rPr>
        <w:t xml:space="preserve">United Nations </w:t>
      </w:r>
      <w:r w:rsidR="00F120A9" w:rsidRPr="002A7C9C">
        <w:rPr>
          <w:i/>
          <w:iCs/>
          <w:color w:val="231F20"/>
          <w:sz w:val="21"/>
          <w:szCs w:val="21"/>
          <w:lang w:val="en-GB"/>
        </w:rPr>
        <w:t>i</w:t>
      </w:r>
      <w:r w:rsidRPr="002A7C9C">
        <w:rPr>
          <w:i/>
          <w:iCs/>
          <w:color w:val="231F20"/>
          <w:sz w:val="21"/>
          <w:szCs w:val="21"/>
          <w:lang w:val="en-GB"/>
        </w:rPr>
        <w:t xml:space="preserve">nternational </w:t>
      </w:r>
      <w:r w:rsidR="00F120A9" w:rsidRPr="002A7C9C">
        <w:rPr>
          <w:i/>
          <w:iCs/>
          <w:color w:val="231F20"/>
          <w:sz w:val="21"/>
          <w:szCs w:val="21"/>
          <w:lang w:val="en-GB"/>
        </w:rPr>
        <w:t>d</w:t>
      </w:r>
      <w:r w:rsidRPr="002A7C9C">
        <w:rPr>
          <w:i/>
          <w:iCs/>
          <w:color w:val="231F20"/>
          <w:sz w:val="21"/>
          <w:szCs w:val="21"/>
          <w:lang w:val="en-GB"/>
        </w:rPr>
        <w:t xml:space="preserve">ay. </w:t>
      </w:r>
      <w:r w:rsidR="00A72C46" w:rsidRPr="002A7C9C">
        <w:rPr>
          <w:i/>
          <w:iCs/>
          <w:color w:val="231F20"/>
          <w:sz w:val="21"/>
          <w:szCs w:val="21"/>
          <w:lang w:val="en-GB"/>
        </w:rPr>
        <w:t>She drafted a resolution which was accepted by the United Nations, resulting in their declaration of February 11 as the International Day of Women and Girls in Science.</w:t>
      </w:r>
    </w:p>
    <w:p w14:paraId="78F997C9" w14:textId="1A40F547" w:rsidR="001F79BF" w:rsidRPr="002A7C9C" w:rsidRDefault="001F79BF" w:rsidP="002A7C9C">
      <w:pPr>
        <w:pStyle w:val="GvdeMetni"/>
        <w:spacing w:before="4" w:line="276" w:lineRule="auto"/>
        <w:rPr>
          <w:i/>
          <w:iCs/>
          <w:color w:val="231F20"/>
          <w:sz w:val="21"/>
          <w:szCs w:val="21"/>
          <w:lang w:val="en-GB"/>
        </w:rPr>
      </w:pPr>
    </w:p>
    <w:p w14:paraId="490E76FD" w14:textId="0E816C07" w:rsidR="001F79BF" w:rsidRPr="002A7C9C" w:rsidRDefault="001F79BF" w:rsidP="002A7C9C">
      <w:pPr>
        <w:pStyle w:val="GvdeMetni"/>
        <w:spacing w:before="4" w:line="276" w:lineRule="auto"/>
        <w:rPr>
          <w:i/>
          <w:iCs/>
          <w:color w:val="231F20"/>
          <w:sz w:val="21"/>
          <w:szCs w:val="21"/>
          <w:lang w:val="en-GB"/>
        </w:rPr>
      </w:pPr>
      <w:r w:rsidRPr="002A7C9C">
        <w:rPr>
          <w:i/>
          <w:iCs/>
          <w:color w:val="231F20"/>
          <w:sz w:val="21"/>
          <w:szCs w:val="21"/>
          <w:lang w:val="en-GB"/>
        </w:rPr>
        <w:t xml:space="preserve">In 2016, Princess Dr El-Hashemite founded an international campaign for Science in Diplomacy, followed Women in Science in Diplomacy, which has led to the appointment of more women in science </w:t>
      </w:r>
      <w:r w:rsidR="0026527B" w:rsidRPr="002A7C9C">
        <w:rPr>
          <w:i/>
          <w:iCs/>
          <w:color w:val="231F20"/>
          <w:sz w:val="21"/>
          <w:szCs w:val="21"/>
          <w:lang w:val="en-GB"/>
        </w:rPr>
        <w:t xml:space="preserve">to </w:t>
      </w:r>
      <w:r w:rsidRPr="002A7C9C">
        <w:rPr>
          <w:i/>
          <w:iCs/>
          <w:color w:val="231F20"/>
          <w:sz w:val="21"/>
          <w:szCs w:val="21"/>
          <w:lang w:val="en-GB"/>
        </w:rPr>
        <w:t>diplomatic and senior governmental positions.</w:t>
      </w:r>
    </w:p>
    <w:p w14:paraId="16057162" w14:textId="77777777" w:rsidR="00135571" w:rsidRPr="002A7C9C" w:rsidRDefault="00135571" w:rsidP="002A7C9C">
      <w:pPr>
        <w:pStyle w:val="GvdeMetni"/>
        <w:spacing w:before="4" w:line="276" w:lineRule="auto"/>
        <w:rPr>
          <w:i/>
          <w:iCs/>
          <w:color w:val="231F20"/>
          <w:sz w:val="21"/>
          <w:szCs w:val="21"/>
          <w:lang w:val="en-GB"/>
        </w:rPr>
      </w:pPr>
    </w:p>
    <w:p w14:paraId="20C3058B" w14:textId="77777777" w:rsidR="001F79BF" w:rsidRPr="002A7C9C" w:rsidRDefault="001F79BF" w:rsidP="002A7C9C">
      <w:pPr>
        <w:pStyle w:val="GvdeMetni"/>
        <w:spacing w:before="4" w:line="276" w:lineRule="auto"/>
        <w:rPr>
          <w:i/>
          <w:iCs/>
          <w:color w:val="231F20"/>
          <w:sz w:val="21"/>
          <w:szCs w:val="21"/>
          <w:lang w:val="en-GB"/>
        </w:rPr>
      </w:pPr>
    </w:p>
    <w:p w14:paraId="25702DA0" w14:textId="77777777" w:rsidR="002A7C9C" w:rsidRPr="002A7C9C" w:rsidRDefault="002A7C9C" w:rsidP="002A7C9C">
      <w:pPr>
        <w:spacing w:line="276" w:lineRule="auto"/>
        <w:rPr>
          <w:color w:val="231F20"/>
          <w:sz w:val="21"/>
          <w:szCs w:val="21"/>
          <w:lang w:val="en-US"/>
        </w:rPr>
      </w:pPr>
      <w:r w:rsidRPr="002A7C9C">
        <w:rPr>
          <w:color w:val="231F20"/>
          <w:sz w:val="21"/>
          <w:szCs w:val="21"/>
          <w:lang w:val="en-US"/>
        </w:rPr>
        <w:t xml:space="preserve">Dr El-Hashemite (HRH Princess Dr Nisreen </w:t>
      </w:r>
      <w:proofErr w:type="spellStart"/>
      <w:r w:rsidRPr="002A7C9C">
        <w:rPr>
          <w:color w:val="231F20"/>
          <w:sz w:val="21"/>
          <w:szCs w:val="21"/>
          <w:lang w:val="en-US"/>
        </w:rPr>
        <w:t>Bint</w:t>
      </w:r>
      <w:proofErr w:type="spellEnd"/>
      <w:r w:rsidRPr="002A7C9C">
        <w:rPr>
          <w:color w:val="231F20"/>
          <w:sz w:val="21"/>
          <w:szCs w:val="21"/>
          <w:lang w:val="en-US"/>
        </w:rPr>
        <w:t xml:space="preserve"> Prince Mohammed Bin King Faisal (I) Bin El-Sharif Hussein El-Hashemite) is an Iraqi scientist and activist who is active in the promotion of women in science and women's health and development.</w:t>
      </w:r>
      <w:r w:rsidRPr="002A7C9C">
        <w:rPr>
          <w:sz w:val="21"/>
          <w:szCs w:val="21"/>
          <w:lang w:val="en-US"/>
        </w:rPr>
        <w:t xml:space="preserve"> </w:t>
      </w:r>
      <w:r w:rsidRPr="002A7C9C">
        <w:rPr>
          <w:color w:val="231F20"/>
          <w:sz w:val="21"/>
          <w:szCs w:val="21"/>
          <w:lang w:val="en-US"/>
        </w:rPr>
        <w:t>Born in Kuwait, she has a degree in biomedical sciences, is a medical doctor (MD), and holds a PhD in human genetics. She worked at University College London, where she developed a technique to diagnose genetic disorders, and at Harvard Medical School, where she investigated tuberous sclerosis.</w:t>
      </w:r>
      <w:r w:rsidRPr="002A7C9C">
        <w:rPr>
          <w:color w:val="231F20"/>
          <w:sz w:val="21"/>
          <w:szCs w:val="21"/>
          <w:lang w:val="en-US"/>
        </w:rPr>
        <w:br/>
      </w:r>
    </w:p>
    <w:p w14:paraId="5B930EC4" w14:textId="77777777" w:rsidR="002A7C9C" w:rsidRPr="002A7C9C" w:rsidRDefault="002A7C9C" w:rsidP="002A7C9C">
      <w:pPr>
        <w:pStyle w:val="GvdeMetni"/>
        <w:spacing w:before="4" w:line="276" w:lineRule="auto"/>
        <w:rPr>
          <w:iCs/>
          <w:color w:val="231F20"/>
          <w:sz w:val="21"/>
          <w:szCs w:val="21"/>
        </w:rPr>
      </w:pPr>
      <w:r w:rsidRPr="002A7C9C">
        <w:rPr>
          <w:iCs/>
          <w:color w:val="231F20"/>
          <w:sz w:val="21"/>
          <w:szCs w:val="21"/>
        </w:rPr>
        <w:t xml:space="preserve">In 2016, Dr </w:t>
      </w:r>
      <w:r w:rsidRPr="002A7C9C">
        <w:rPr>
          <w:color w:val="231F20"/>
          <w:sz w:val="21"/>
          <w:szCs w:val="21"/>
        </w:rPr>
        <w:t xml:space="preserve">El-Hashemite </w:t>
      </w:r>
      <w:r w:rsidRPr="002A7C9C">
        <w:rPr>
          <w:iCs/>
          <w:color w:val="231F20"/>
          <w:sz w:val="21"/>
          <w:szCs w:val="21"/>
        </w:rPr>
        <w:t>founded an international campaign for Science in Diplomacy, followed by Women in Science in Diplomacy, which has led to the appointment of more women in science to diplomatic and senior governmental positions.</w:t>
      </w:r>
    </w:p>
    <w:p w14:paraId="33AA6586" w14:textId="77777777" w:rsidR="002A7C9C" w:rsidRPr="002A7C9C" w:rsidRDefault="002A7C9C" w:rsidP="002A7C9C">
      <w:pPr>
        <w:pStyle w:val="GvdeMetni"/>
        <w:spacing w:before="4" w:line="276" w:lineRule="auto"/>
        <w:rPr>
          <w:color w:val="231F20"/>
          <w:sz w:val="21"/>
          <w:szCs w:val="21"/>
        </w:rPr>
      </w:pPr>
    </w:p>
    <w:p w14:paraId="2B0583DF" w14:textId="77777777" w:rsidR="002A7C9C" w:rsidRPr="002A7C9C" w:rsidRDefault="002A7C9C" w:rsidP="002A7C9C">
      <w:pPr>
        <w:pStyle w:val="GvdeMetni"/>
        <w:spacing w:before="4" w:line="276" w:lineRule="auto"/>
        <w:rPr>
          <w:iCs/>
          <w:color w:val="231F20"/>
          <w:sz w:val="21"/>
          <w:szCs w:val="21"/>
        </w:rPr>
      </w:pPr>
      <w:r w:rsidRPr="002A7C9C">
        <w:rPr>
          <w:color w:val="231F20"/>
          <w:sz w:val="21"/>
          <w:szCs w:val="21"/>
        </w:rPr>
        <w:t xml:space="preserve">As the founder and president of the Women in Science International League, she is an advocate for gender equality in science. She is associated with the UN's sustainability agenda, where she works towards the inclusion of female talents in science. </w:t>
      </w:r>
      <w:r w:rsidRPr="002A7C9C">
        <w:rPr>
          <w:iCs/>
          <w:color w:val="231F20"/>
          <w:sz w:val="21"/>
          <w:szCs w:val="21"/>
        </w:rPr>
        <w:t xml:space="preserve">In 2015, Dr </w:t>
      </w:r>
      <w:r w:rsidRPr="002A7C9C">
        <w:rPr>
          <w:color w:val="231F20"/>
          <w:sz w:val="21"/>
          <w:szCs w:val="21"/>
        </w:rPr>
        <w:t xml:space="preserve">El-Hashemite </w:t>
      </w:r>
      <w:r w:rsidRPr="002A7C9C">
        <w:rPr>
          <w:iCs/>
          <w:color w:val="231F20"/>
          <w:sz w:val="21"/>
          <w:szCs w:val="21"/>
        </w:rPr>
        <w:t xml:space="preserve">was credited with creating </w:t>
      </w:r>
      <w:r w:rsidRPr="002A7C9C">
        <w:rPr>
          <w:iCs/>
          <w:color w:val="231F20"/>
          <w:sz w:val="21"/>
          <w:szCs w:val="21"/>
        </w:rPr>
        <w:lastRenderedPageBreak/>
        <w:t>the United Nations International Day of Women and Girls in Science.</w:t>
      </w:r>
    </w:p>
    <w:p w14:paraId="0DA0D2B6" w14:textId="77777777" w:rsidR="002A7C9C" w:rsidRPr="002A7C9C" w:rsidRDefault="002A7C9C" w:rsidP="002A7C9C">
      <w:pPr>
        <w:pStyle w:val="GvdeMetni"/>
        <w:spacing w:before="4" w:line="276" w:lineRule="auto"/>
        <w:rPr>
          <w:color w:val="231F20"/>
          <w:sz w:val="21"/>
          <w:szCs w:val="21"/>
        </w:rPr>
      </w:pPr>
    </w:p>
    <w:p w14:paraId="6DC05BA4" w14:textId="77777777" w:rsidR="002A7C9C" w:rsidRPr="002A7C9C" w:rsidRDefault="002A7C9C" w:rsidP="002A7C9C">
      <w:pPr>
        <w:pStyle w:val="GvdeMetni"/>
        <w:spacing w:before="4" w:line="276" w:lineRule="auto"/>
        <w:rPr>
          <w:color w:val="231F20"/>
          <w:sz w:val="21"/>
          <w:szCs w:val="21"/>
        </w:rPr>
      </w:pPr>
      <w:r w:rsidRPr="002A7C9C">
        <w:rPr>
          <w:color w:val="231F20"/>
          <w:sz w:val="21"/>
          <w:szCs w:val="21"/>
        </w:rPr>
        <w:t>Dr El-Hashemite established the UN's World Women's Health and Development Forum. She is founder of the MUTE International Program, whose aim is to promote, protect and ensure equal human rights for the deaf and hearing-impaired; she is also a co-founder of Culture for Peace Program, which promotes peace through the arts.</w:t>
      </w:r>
    </w:p>
    <w:p w14:paraId="0788A661" w14:textId="77777777" w:rsidR="002A7C9C" w:rsidRPr="002A7C9C" w:rsidRDefault="002A7C9C" w:rsidP="002A7C9C">
      <w:pPr>
        <w:pStyle w:val="GvdeMetni"/>
        <w:spacing w:before="4" w:line="276" w:lineRule="auto"/>
        <w:rPr>
          <w:color w:val="231F20"/>
          <w:sz w:val="21"/>
          <w:szCs w:val="21"/>
        </w:rPr>
      </w:pPr>
    </w:p>
    <w:p w14:paraId="20639E33" w14:textId="7D080FA8" w:rsidR="002A7C9C" w:rsidRPr="002A7C9C" w:rsidRDefault="002A7C9C" w:rsidP="002A7C9C">
      <w:pPr>
        <w:pStyle w:val="GvdeMetni"/>
        <w:spacing w:before="4" w:line="276" w:lineRule="auto"/>
        <w:rPr>
          <w:bCs/>
          <w:color w:val="231F20"/>
          <w:sz w:val="21"/>
          <w:szCs w:val="21"/>
        </w:rPr>
      </w:pPr>
      <w:r w:rsidRPr="002A7C9C">
        <w:rPr>
          <w:color w:val="231F20"/>
          <w:sz w:val="21"/>
          <w:szCs w:val="21"/>
        </w:rPr>
        <w:t xml:space="preserve">WBAF is delighted to announce that HRH Princess Dr Nisreen El-Hashemite will represent the field of science, technology and innovation industry at the Grand Assembly of the World Business Angels Investment Forum as High Commissioner. </w:t>
      </w:r>
      <w:r w:rsidRPr="002A7C9C">
        <w:rPr>
          <w:b/>
          <w:bCs/>
          <w:color w:val="231F20"/>
          <w:sz w:val="21"/>
          <w:szCs w:val="21"/>
        </w:rPr>
        <w:t xml:space="preserve"> </w:t>
      </w:r>
      <w:r w:rsidRPr="002A7C9C">
        <w:rPr>
          <w:bCs/>
          <w:color w:val="231F20"/>
          <w:sz w:val="21"/>
          <w:szCs w:val="21"/>
        </w:rPr>
        <w:t>Science</w:t>
      </w:r>
      <w:r>
        <w:rPr>
          <w:bCs/>
          <w:color w:val="231F20"/>
          <w:sz w:val="21"/>
          <w:szCs w:val="21"/>
        </w:rPr>
        <w:t xml:space="preserve">, </w:t>
      </w:r>
      <w:r w:rsidRPr="002A7C9C">
        <w:rPr>
          <w:bCs/>
          <w:color w:val="231F20"/>
          <w:sz w:val="21"/>
          <w:szCs w:val="21"/>
        </w:rPr>
        <w:t>technology</w:t>
      </w:r>
      <w:r>
        <w:rPr>
          <w:bCs/>
          <w:color w:val="231F20"/>
          <w:sz w:val="21"/>
          <w:szCs w:val="21"/>
        </w:rPr>
        <w:t xml:space="preserve"> and innovation</w:t>
      </w:r>
      <w:r w:rsidRPr="002A7C9C">
        <w:rPr>
          <w:bCs/>
          <w:color w:val="231F20"/>
          <w:sz w:val="21"/>
          <w:szCs w:val="21"/>
        </w:rPr>
        <w:t>, thanks to her presence, will now be more connected with global investment markets.</w:t>
      </w:r>
    </w:p>
    <w:p w14:paraId="28B8BE88" w14:textId="77777777" w:rsidR="002A7C9C" w:rsidRPr="002A7C9C" w:rsidRDefault="002A7C9C" w:rsidP="002A7C9C">
      <w:pPr>
        <w:pStyle w:val="GvdeMetni"/>
        <w:spacing w:before="4" w:line="276" w:lineRule="auto"/>
        <w:rPr>
          <w:bCs/>
          <w:color w:val="231F20"/>
          <w:sz w:val="21"/>
          <w:szCs w:val="21"/>
        </w:rPr>
      </w:pPr>
    </w:p>
    <w:p w14:paraId="52721D21" w14:textId="7363F7B6" w:rsidR="002A7C9C" w:rsidRPr="002A7C9C" w:rsidRDefault="002A7C9C" w:rsidP="002A7C9C">
      <w:pPr>
        <w:pStyle w:val="GvdeMetni"/>
        <w:spacing w:before="4" w:line="276" w:lineRule="auto"/>
        <w:rPr>
          <w:iCs/>
          <w:color w:val="231F20"/>
          <w:sz w:val="21"/>
          <w:szCs w:val="21"/>
        </w:rPr>
      </w:pPr>
      <w:r w:rsidRPr="002A7C9C">
        <w:rPr>
          <w:color w:val="231F20"/>
          <w:sz w:val="21"/>
          <w:szCs w:val="21"/>
        </w:rPr>
        <w:t>Baybars Altuntas, WBAF Chairman, says</w:t>
      </w:r>
      <w:r w:rsidRPr="002A7C9C">
        <w:rPr>
          <w:i/>
          <w:iCs/>
          <w:color w:val="231F20"/>
          <w:sz w:val="21"/>
          <w:szCs w:val="21"/>
        </w:rPr>
        <w:t>, ‘</w:t>
      </w:r>
      <w:r>
        <w:rPr>
          <w:i/>
          <w:iCs/>
          <w:color w:val="231F20"/>
          <w:sz w:val="21"/>
          <w:szCs w:val="21"/>
        </w:rPr>
        <w:t>’</w:t>
      </w:r>
      <w:r w:rsidRPr="002A7C9C">
        <w:rPr>
          <w:i/>
          <w:iCs/>
          <w:color w:val="231F20"/>
          <w:sz w:val="21"/>
          <w:szCs w:val="21"/>
        </w:rPr>
        <w:t>I believe that the participation of High Commissioner HRH Princess Dr Nisreen El-Hashemite in WBAF will bring a wide range of opportunities for startups, scaleups and high-growth businesses</w:t>
      </w:r>
      <w:r w:rsidRPr="002A7C9C">
        <w:rPr>
          <w:i/>
          <w:sz w:val="21"/>
          <w:szCs w:val="21"/>
        </w:rPr>
        <w:t xml:space="preserve"> that are innovating in </w:t>
      </w:r>
      <w:r w:rsidRPr="002A7C9C">
        <w:rPr>
          <w:i/>
          <w:iCs/>
          <w:color w:val="231F20"/>
          <w:sz w:val="21"/>
          <w:szCs w:val="21"/>
        </w:rPr>
        <w:t>science and technology industries and that more doors will open for economic development. Innovators around the world in science and technology  will now be able to connect more easily with the global investors market, which will in turn open up splendid opportunities for the world economy</w:t>
      </w:r>
      <w:r w:rsidRPr="002A7C9C">
        <w:rPr>
          <w:iCs/>
          <w:color w:val="231F20"/>
          <w:sz w:val="21"/>
          <w:szCs w:val="21"/>
        </w:rPr>
        <w:t xml:space="preserve">. </w:t>
      </w:r>
    </w:p>
    <w:p w14:paraId="7ED45DE4" w14:textId="77777777" w:rsidR="002A7C9C" w:rsidRPr="002A7C9C" w:rsidRDefault="002A7C9C" w:rsidP="002A7C9C">
      <w:pPr>
        <w:pStyle w:val="GvdeMetni"/>
        <w:spacing w:before="4" w:line="276" w:lineRule="auto"/>
        <w:rPr>
          <w:iCs/>
          <w:color w:val="231F20"/>
          <w:sz w:val="21"/>
          <w:szCs w:val="21"/>
        </w:rPr>
      </w:pPr>
    </w:p>
    <w:p w14:paraId="3422EB0A" w14:textId="0EF6EDAB" w:rsidR="002A7C9C" w:rsidRPr="002A7C9C" w:rsidRDefault="002A7C9C" w:rsidP="002A7C9C">
      <w:pPr>
        <w:pStyle w:val="GvdeMetni"/>
        <w:spacing w:before="4" w:line="276" w:lineRule="auto"/>
        <w:rPr>
          <w:i/>
          <w:iCs/>
          <w:color w:val="231F20"/>
          <w:sz w:val="21"/>
          <w:szCs w:val="21"/>
        </w:rPr>
      </w:pPr>
      <w:r w:rsidRPr="002A7C9C">
        <w:rPr>
          <w:i/>
          <w:iCs/>
          <w:color w:val="231F20"/>
          <w:sz w:val="21"/>
          <w:szCs w:val="21"/>
        </w:rPr>
        <w:t xml:space="preserve">As an affiliated partner of the G20 Global Partnerships for Financial Inclusion (GPFI), the WBAF supports startups, develops entrepreneurial ecosystems, and helps venture capital and companies connect with international companies, </w:t>
      </w:r>
      <w:proofErr w:type="spellStart"/>
      <w:r w:rsidRPr="002A7C9C">
        <w:rPr>
          <w:i/>
          <w:iCs/>
          <w:color w:val="231F20"/>
          <w:sz w:val="21"/>
          <w:szCs w:val="21"/>
        </w:rPr>
        <w:t>fintechs</w:t>
      </w:r>
      <w:proofErr w:type="spellEnd"/>
      <w:r w:rsidRPr="002A7C9C">
        <w:rPr>
          <w:i/>
          <w:iCs/>
          <w:color w:val="231F20"/>
          <w:sz w:val="21"/>
          <w:szCs w:val="21"/>
        </w:rPr>
        <w:t xml:space="preserve"> and other relevant institutions. We are confident about our contribution to the economic development of countries by way of facilitating connections with entrepreneurial ecosystems.</w:t>
      </w:r>
    </w:p>
    <w:p w14:paraId="3A9FB82C" w14:textId="77777777" w:rsidR="002A7C9C" w:rsidRPr="002A7C9C" w:rsidRDefault="002A7C9C" w:rsidP="002A7C9C">
      <w:pPr>
        <w:pStyle w:val="GvdeMetni"/>
        <w:spacing w:before="4" w:line="276" w:lineRule="auto"/>
        <w:rPr>
          <w:i/>
          <w:iCs/>
          <w:color w:val="231F20"/>
          <w:sz w:val="21"/>
          <w:szCs w:val="21"/>
        </w:rPr>
      </w:pPr>
    </w:p>
    <w:p w14:paraId="1C694C26" w14:textId="47276512" w:rsidR="002A7C9C" w:rsidRPr="002A7C9C" w:rsidRDefault="002A7C9C" w:rsidP="002A7C9C">
      <w:pPr>
        <w:pStyle w:val="GvdeMetni"/>
        <w:spacing w:before="4" w:line="276" w:lineRule="auto"/>
        <w:rPr>
          <w:i/>
          <w:iCs/>
          <w:color w:val="231F20"/>
          <w:sz w:val="21"/>
          <w:szCs w:val="21"/>
        </w:rPr>
      </w:pPr>
      <w:r w:rsidRPr="002A7C9C">
        <w:rPr>
          <w:b/>
          <w:bCs/>
          <w:i/>
          <w:iCs/>
          <w:color w:val="231F20"/>
          <w:sz w:val="21"/>
          <w:szCs w:val="21"/>
        </w:rPr>
        <w:t>Welcoming</w:t>
      </w:r>
      <w:r w:rsidRPr="002A7C9C">
        <w:rPr>
          <w:b/>
          <w:bCs/>
          <w:i/>
          <w:iCs/>
          <w:sz w:val="21"/>
          <w:szCs w:val="21"/>
        </w:rPr>
        <w:t xml:space="preserve"> </w:t>
      </w:r>
      <w:r w:rsidRPr="002A7C9C">
        <w:rPr>
          <w:b/>
          <w:bCs/>
          <w:i/>
          <w:iCs/>
          <w:color w:val="231F20"/>
          <w:sz w:val="21"/>
          <w:szCs w:val="21"/>
        </w:rPr>
        <w:t>HRH Princess Dr Nisreen El-Hashemite</w:t>
      </w:r>
      <w:r w:rsidRPr="002A7C9C">
        <w:rPr>
          <w:i/>
          <w:iCs/>
          <w:color w:val="231F20"/>
          <w:sz w:val="21"/>
          <w:szCs w:val="21"/>
        </w:rPr>
        <w:br/>
        <w:t>It is with sincere pleasure that WBAF welcomes HRH Princess Dr Nisreen El-Hashemite to the world’s early-stage equity and capital markets. The world economy will be enhanced by espousing the values of HRH Princess Dr Nisreen El-Hashemite.</w:t>
      </w:r>
    </w:p>
    <w:p w14:paraId="0E9B1152" w14:textId="77777777" w:rsidR="002A7C9C" w:rsidRPr="002A7C9C" w:rsidRDefault="002A7C9C" w:rsidP="002A7C9C">
      <w:pPr>
        <w:pStyle w:val="GvdeMetni"/>
        <w:spacing w:before="4" w:line="276" w:lineRule="auto"/>
        <w:rPr>
          <w:i/>
          <w:iCs/>
          <w:color w:val="231F20"/>
          <w:sz w:val="21"/>
          <w:szCs w:val="21"/>
        </w:rPr>
      </w:pPr>
    </w:p>
    <w:p w14:paraId="6DF41D26" w14:textId="77777777" w:rsidR="002A7C9C" w:rsidRPr="002A7C9C" w:rsidRDefault="002A7C9C" w:rsidP="002A7C9C">
      <w:pPr>
        <w:pStyle w:val="GvdeMetni"/>
        <w:spacing w:before="4" w:line="276" w:lineRule="auto"/>
        <w:rPr>
          <w:i/>
          <w:color w:val="231F20"/>
          <w:sz w:val="21"/>
          <w:szCs w:val="21"/>
        </w:rPr>
      </w:pPr>
      <w:r w:rsidRPr="002A7C9C">
        <w:rPr>
          <w:i/>
          <w:color w:val="231F20"/>
          <w:sz w:val="21"/>
          <w:szCs w:val="21"/>
        </w:rPr>
        <w:t>With its 91 High Commissioners, Senators and International Partners in 58 countries and by working together across borders, with a common vision, and with these smart dynamics in mind, we are well placed to bring about positive change in the global economy and to help create new jobs, social justice and freedom all around the world.’’</w:t>
      </w:r>
    </w:p>
    <w:p w14:paraId="490F3B02" w14:textId="77777777" w:rsidR="002A7C9C" w:rsidRPr="002A7C9C" w:rsidRDefault="002A7C9C" w:rsidP="002A7C9C">
      <w:pPr>
        <w:pStyle w:val="GvdeMetni"/>
        <w:spacing w:before="4" w:line="276" w:lineRule="auto"/>
        <w:rPr>
          <w:color w:val="231F20"/>
          <w:sz w:val="21"/>
          <w:szCs w:val="21"/>
        </w:rPr>
      </w:pPr>
    </w:p>
    <w:p w14:paraId="68578D79" w14:textId="77777777" w:rsidR="002A7C9C" w:rsidRPr="002A7C9C" w:rsidRDefault="002A7C9C" w:rsidP="002A7C9C">
      <w:pPr>
        <w:pStyle w:val="GvdeMetni"/>
        <w:spacing w:before="4" w:line="276" w:lineRule="auto"/>
        <w:rPr>
          <w:color w:val="231F20"/>
          <w:sz w:val="21"/>
          <w:szCs w:val="21"/>
        </w:rPr>
      </w:pPr>
    </w:p>
    <w:p w14:paraId="01DB3B52" w14:textId="77777777" w:rsidR="002A7C9C" w:rsidRPr="002A7C9C" w:rsidRDefault="002A7C9C" w:rsidP="002A7C9C">
      <w:pPr>
        <w:pStyle w:val="GvdeMetni"/>
        <w:spacing w:before="4" w:line="276" w:lineRule="auto"/>
        <w:rPr>
          <w:b/>
          <w:color w:val="231F20"/>
          <w:sz w:val="21"/>
          <w:szCs w:val="21"/>
        </w:rPr>
      </w:pPr>
      <w:r w:rsidRPr="002A7C9C">
        <w:rPr>
          <w:b/>
          <w:color w:val="231F20"/>
          <w:sz w:val="21"/>
          <w:szCs w:val="21"/>
        </w:rPr>
        <w:t>About the World Business Angels Investment Forum (WBAF)</w:t>
      </w:r>
    </w:p>
    <w:p w14:paraId="527F5C87" w14:textId="77777777" w:rsidR="002A7C9C" w:rsidRPr="002A7C9C" w:rsidRDefault="002A7C9C" w:rsidP="002A7C9C">
      <w:pPr>
        <w:pStyle w:val="GvdeMetni"/>
        <w:spacing w:before="4" w:line="276" w:lineRule="auto"/>
        <w:rPr>
          <w:color w:val="231F20"/>
          <w:sz w:val="21"/>
          <w:szCs w:val="21"/>
        </w:rPr>
      </w:pPr>
      <w:r w:rsidRPr="002A7C9C">
        <w:rPr>
          <w:color w:val="231F20"/>
          <w:sz w:val="21"/>
          <w:szCs w:val="21"/>
        </w:rPr>
        <w:t xml:space="preserve">An affiliated partner of the G20 Global Partnership for Financial Inclusion (GPFI), the World Business Angels Investment Forum (WBAF) is an international </w:t>
      </w:r>
      <w:proofErr w:type="spellStart"/>
      <w:r w:rsidRPr="002A7C9C">
        <w:rPr>
          <w:color w:val="231F20"/>
          <w:sz w:val="21"/>
          <w:szCs w:val="21"/>
        </w:rPr>
        <w:t>organisation</w:t>
      </w:r>
      <w:proofErr w:type="spellEnd"/>
      <w:r w:rsidRPr="002A7C9C">
        <w:rPr>
          <w:color w:val="231F20"/>
          <w:sz w:val="21"/>
          <w:szCs w:val="21"/>
        </w:rPr>
        <w:t xml:space="preserve">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w:t>
      </w:r>
      <w:r w:rsidRPr="002A7C9C">
        <w:rPr>
          <w:color w:val="231F20"/>
          <w:sz w:val="21"/>
          <w:szCs w:val="21"/>
        </w:rPr>
        <w:lastRenderedPageBreak/>
        <w:t>academic to help shape the global agenda.</w:t>
      </w:r>
    </w:p>
    <w:p w14:paraId="7B0D9988" w14:textId="77777777" w:rsidR="002A7C9C" w:rsidRPr="002A7C9C" w:rsidRDefault="002A7C9C" w:rsidP="002A7C9C">
      <w:pPr>
        <w:pStyle w:val="GvdeMetni"/>
        <w:spacing w:before="4" w:line="276" w:lineRule="auto"/>
        <w:rPr>
          <w:color w:val="231F20"/>
          <w:sz w:val="21"/>
          <w:szCs w:val="21"/>
        </w:rPr>
      </w:pPr>
    </w:p>
    <w:p w14:paraId="53C7FC3A" w14:textId="77777777" w:rsidR="002A7C9C" w:rsidRPr="002A7C9C" w:rsidRDefault="00731B6F" w:rsidP="002A7C9C">
      <w:pPr>
        <w:pStyle w:val="GvdeMetni"/>
        <w:spacing w:before="4" w:line="276" w:lineRule="auto"/>
        <w:rPr>
          <w:color w:val="231F20"/>
          <w:sz w:val="21"/>
          <w:szCs w:val="21"/>
        </w:rPr>
      </w:pPr>
      <w:hyperlink r:id="rId5" w:history="1">
        <w:r w:rsidR="002A7C9C" w:rsidRPr="002A7C9C">
          <w:rPr>
            <w:rStyle w:val="Kpr"/>
            <w:sz w:val="21"/>
            <w:szCs w:val="21"/>
          </w:rPr>
          <w:t>www.wbaforum.org</w:t>
        </w:r>
      </w:hyperlink>
    </w:p>
    <w:p w14:paraId="3A2426CB" w14:textId="77777777" w:rsidR="002A7C9C" w:rsidRPr="002A7C9C" w:rsidRDefault="002A7C9C" w:rsidP="002A7C9C">
      <w:pPr>
        <w:pStyle w:val="GvdeMetni"/>
        <w:spacing w:before="4" w:line="276" w:lineRule="auto"/>
        <w:rPr>
          <w:color w:val="231F20"/>
          <w:sz w:val="21"/>
          <w:szCs w:val="21"/>
        </w:rPr>
      </w:pPr>
    </w:p>
    <w:p w14:paraId="17F11EE7" w14:textId="77777777" w:rsidR="002A7C9C" w:rsidRPr="002A7C9C" w:rsidRDefault="002A7C9C" w:rsidP="002A7C9C">
      <w:pPr>
        <w:pStyle w:val="GvdeMetni"/>
        <w:spacing w:before="4" w:line="276" w:lineRule="auto"/>
        <w:rPr>
          <w:color w:val="231F20"/>
          <w:sz w:val="21"/>
          <w:szCs w:val="21"/>
        </w:rPr>
      </w:pPr>
    </w:p>
    <w:p w14:paraId="183B3FA3" w14:textId="77777777" w:rsidR="002A7C9C" w:rsidRPr="002A7C9C" w:rsidRDefault="002A7C9C" w:rsidP="002A7C9C">
      <w:pPr>
        <w:pStyle w:val="GvdeMetni"/>
        <w:spacing w:before="4" w:line="276" w:lineRule="auto"/>
        <w:rPr>
          <w:b/>
          <w:color w:val="231F20"/>
          <w:sz w:val="21"/>
          <w:szCs w:val="21"/>
        </w:rPr>
      </w:pPr>
      <w:r w:rsidRPr="002A7C9C">
        <w:rPr>
          <w:b/>
          <w:color w:val="231F20"/>
          <w:sz w:val="21"/>
          <w:szCs w:val="21"/>
        </w:rPr>
        <w:t>About GPFI</w:t>
      </w:r>
    </w:p>
    <w:p w14:paraId="34052123" w14:textId="77777777" w:rsidR="002A7C9C" w:rsidRPr="002A7C9C" w:rsidRDefault="002A7C9C" w:rsidP="002A7C9C">
      <w:pPr>
        <w:pStyle w:val="GvdeMetni"/>
        <w:spacing w:before="4" w:line="276" w:lineRule="auto"/>
        <w:rPr>
          <w:color w:val="231F20"/>
          <w:sz w:val="21"/>
          <w:szCs w:val="21"/>
        </w:rPr>
      </w:pPr>
      <w:r w:rsidRPr="002A7C9C">
        <w:rPr>
          <w:color w:val="231F20"/>
          <w:sz w:val="21"/>
          <w:szCs w:val="21"/>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43D51C26" w14:textId="77777777" w:rsidR="002A7C9C" w:rsidRPr="002A7C9C" w:rsidRDefault="002A7C9C" w:rsidP="002A7C9C">
      <w:pPr>
        <w:pStyle w:val="GvdeMetni"/>
        <w:spacing w:before="4" w:line="276" w:lineRule="auto"/>
        <w:rPr>
          <w:color w:val="231F20"/>
          <w:sz w:val="21"/>
          <w:szCs w:val="21"/>
        </w:rPr>
      </w:pPr>
    </w:p>
    <w:p w14:paraId="61A5AEE0" w14:textId="77777777" w:rsidR="002A7C9C" w:rsidRPr="002A7C9C" w:rsidRDefault="00731B6F" w:rsidP="002A7C9C">
      <w:pPr>
        <w:pStyle w:val="GvdeMetni"/>
        <w:spacing w:before="4" w:line="276" w:lineRule="auto"/>
        <w:rPr>
          <w:color w:val="231F20"/>
          <w:sz w:val="21"/>
          <w:szCs w:val="21"/>
        </w:rPr>
      </w:pPr>
      <w:hyperlink r:id="rId6" w:history="1">
        <w:r w:rsidR="002A7C9C" w:rsidRPr="002A7C9C">
          <w:rPr>
            <w:rStyle w:val="Kpr"/>
            <w:sz w:val="21"/>
            <w:szCs w:val="21"/>
          </w:rPr>
          <w:t>www.gpfi.org</w:t>
        </w:r>
      </w:hyperlink>
    </w:p>
    <w:p w14:paraId="2C32B5BF" w14:textId="77777777" w:rsidR="002A7C9C" w:rsidRPr="002A7C9C" w:rsidRDefault="002A7C9C" w:rsidP="002A7C9C">
      <w:pPr>
        <w:pStyle w:val="GvdeMetni"/>
        <w:spacing w:before="4" w:line="276" w:lineRule="auto"/>
        <w:rPr>
          <w:color w:val="231F20"/>
          <w:sz w:val="21"/>
          <w:szCs w:val="21"/>
        </w:rPr>
      </w:pPr>
    </w:p>
    <w:p w14:paraId="30732938" w14:textId="77777777" w:rsidR="002A7C9C" w:rsidRPr="002A7C9C" w:rsidRDefault="002A7C9C" w:rsidP="002A7C9C">
      <w:pPr>
        <w:pStyle w:val="GvdeMetni"/>
        <w:spacing w:before="4" w:line="276" w:lineRule="auto"/>
        <w:rPr>
          <w:color w:val="231F20"/>
          <w:sz w:val="21"/>
          <w:szCs w:val="21"/>
        </w:rPr>
      </w:pPr>
    </w:p>
    <w:p w14:paraId="4D011219" w14:textId="77777777" w:rsidR="002A7C9C" w:rsidRPr="002A7C9C" w:rsidRDefault="002A7C9C" w:rsidP="002A7C9C">
      <w:pPr>
        <w:pStyle w:val="GvdeMetni"/>
        <w:spacing w:before="4" w:line="276" w:lineRule="auto"/>
        <w:rPr>
          <w:b/>
          <w:bCs/>
          <w:color w:val="231F20"/>
          <w:sz w:val="21"/>
          <w:szCs w:val="21"/>
        </w:rPr>
      </w:pPr>
      <w:r w:rsidRPr="002A7C9C">
        <w:rPr>
          <w:b/>
          <w:bCs/>
          <w:color w:val="231F20"/>
          <w:sz w:val="21"/>
          <w:szCs w:val="21"/>
        </w:rPr>
        <w:t>Press Team Head – World Business Angels Investment Forum</w:t>
      </w:r>
    </w:p>
    <w:p w14:paraId="3D20313C" w14:textId="77777777" w:rsidR="002A7C9C" w:rsidRPr="002A7C9C" w:rsidRDefault="002A7C9C" w:rsidP="002A7C9C">
      <w:pPr>
        <w:pStyle w:val="GvdeMetni"/>
        <w:spacing w:before="4" w:line="276" w:lineRule="auto"/>
        <w:rPr>
          <w:b/>
          <w:bCs/>
          <w:color w:val="231F20"/>
          <w:sz w:val="21"/>
          <w:szCs w:val="21"/>
        </w:rPr>
      </w:pPr>
      <w:r w:rsidRPr="002A7C9C">
        <w:rPr>
          <w:b/>
          <w:bCs/>
          <w:color w:val="231F20"/>
          <w:sz w:val="21"/>
          <w:szCs w:val="21"/>
        </w:rPr>
        <w:t xml:space="preserve">Christina Mc </w:t>
      </w:r>
      <w:proofErr w:type="spellStart"/>
      <w:r w:rsidRPr="002A7C9C">
        <w:rPr>
          <w:b/>
          <w:bCs/>
          <w:color w:val="231F20"/>
          <w:sz w:val="21"/>
          <w:szCs w:val="21"/>
        </w:rPr>
        <w:t>Gimpsey</w:t>
      </w:r>
      <w:proofErr w:type="spellEnd"/>
    </w:p>
    <w:p w14:paraId="170D90B5" w14:textId="77777777" w:rsidR="002A7C9C" w:rsidRPr="002A7C9C" w:rsidRDefault="002A7C9C" w:rsidP="002A7C9C">
      <w:pPr>
        <w:pStyle w:val="GvdeMetni"/>
        <w:spacing w:before="4" w:line="276" w:lineRule="auto"/>
        <w:rPr>
          <w:b/>
          <w:bCs/>
          <w:color w:val="231F20"/>
          <w:sz w:val="21"/>
          <w:szCs w:val="21"/>
        </w:rPr>
      </w:pPr>
      <w:r w:rsidRPr="002A7C9C">
        <w:rPr>
          <w:b/>
          <w:bCs/>
          <w:color w:val="231F20"/>
          <w:sz w:val="21"/>
          <w:szCs w:val="21"/>
        </w:rPr>
        <w:t>Christina.McGimpsey@wbaforum.org</w:t>
      </w:r>
    </w:p>
    <w:p w14:paraId="6FB0405E" w14:textId="77777777" w:rsidR="00DF589D" w:rsidRPr="002A7C9C" w:rsidRDefault="00DF589D" w:rsidP="002A7C9C">
      <w:pPr>
        <w:pStyle w:val="GvdeMetni"/>
        <w:spacing w:before="2" w:line="276" w:lineRule="auto"/>
        <w:rPr>
          <w:b/>
          <w:i/>
          <w:color w:val="231F20"/>
          <w:sz w:val="21"/>
          <w:szCs w:val="21"/>
          <w:lang w:val="en-GB"/>
        </w:rPr>
      </w:pPr>
    </w:p>
    <w:p w14:paraId="57A23F46" w14:textId="77777777" w:rsidR="00DF589D" w:rsidRPr="002A7C9C" w:rsidRDefault="00DF589D" w:rsidP="002A7C9C">
      <w:pPr>
        <w:pStyle w:val="GvdeMetni"/>
        <w:spacing w:before="2" w:line="276" w:lineRule="auto"/>
        <w:rPr>
          <w:b/>
          <w:i/>
          <w:color w:val="231F20"/>
          <w:sz w:val="21"/>
          <w:szCs w:val="21"/>
          <w:lang w:val="en-GB"/>
        </w:rPr>
      </w:pPr>
    </w:p>
    <w:p w14:paraId="06623447" w14:textId="77777777" w:rsidR="00DF589D" w:rsidRPr="002A7C9C" w:rsidRDefault="00DF589D" w:rsidP="002A7C9C">
      <w:pPr>
        <w:pStyle w:val="GvdeMetni"/>
        <w:spacing w:before="2" w:line="276" w:lineRule="auto"/>
        <w:rPr>
          <w:b/>
          <w:i/>
          <w:color w:val="231F20"/>
          <w:sz w:val="21"/>
          <w:szCs w:val="21"/>
          <w:lang w:val="en-GB"/>
        </w:rPr>
      </w:pPr>
    </w:p>
    <w:p w14:paraId="007C4517" w14:textId="77777777" w:rsidR="00DF589D" w:rsidRPr="002A7C9C" w:rsidRDefault="00DF589D" w:rsidP="002A7C9C">
      <w:pPr>
        <w:pStyle w:val="GvdeMetni"/>
        <w:spacing w:before="2" w:line="276" w:lineRule="auto"/>
        <w:rPr>
          <w:b/>
          <w:i/>
          <w:color w:val="231F20"/>
          <w:sz w:val="21"/>
          <w:szCs w:val="21"/>
          <w:lang w:val="en-GB"/>
        </w:rPr>
      </w:pPr>
    </w:p>
    <w:p w14:paraId="3A7326CC" w14:textId="77777777" w:rsidR="00DF589D" w:rsidRPr="002A7C9C" w:rsidRDefault="00DF589D" w:rsidP="002A7C9C">
      <w:pPr>
        <w:pStyle w:val="GvdeMetni"/>
        <w:spacing w:before="2" w:line="276" w:lineRule="auto"/>
        <w:rPr>
          <w:b/>
          <w:i/>
          <w:color w:val="231F20"/>
          <w:sz w:val="21"/>
          <w:szCs w:val="21"/>
          <w:lang w:val="en-GB"/>
        </w:rPr>
      </w:pPr>
    </w:p>
    <w:p w14:paraId="704561EE" w14:textId="09FB38E9" w:rsidR="0015568A" w:rsidRPr="002A7C9C" w:rsidRDefault="0015568A" w:rsidP="002A7C9C">
      <w:pPr>
        <w:spacing w:line="276" w:lineRule="auto"/>
        <w:rPr>
          <w:sz w:val="21"/>
          <w:szCs w:val="21"/>
          <w:lang w:val="en-GB"/>
        </w:rPr>
      </w:pPr>
    </w:p>
    <w:sectPr w:rsidR="0015568A" w:rsidRPr="002A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AGRoundedLight">
    <w:altName w:val="Cambr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C0"/>
    <w:rsid w:val="0000458E"/>
    <w:rsid w:val="00084378"/>
    <w:rsid w:val="000D61AD"/>
    <w:rsid w:val="000E58A3"/>
    <w:rsid w:val="00101988"/>
    <w:rsid w:val="00135571"/>
    <w:rsid w:val="0015568A"/>
    <w:rsid w:val="00177EF2"/>
    <w:rsid w:val="001C208F"/>
    <w:rsid w:val="001D37D7"/>
    <w:rsid w:val="001F48E0"/>
    <w:rsid w:val="001F79BF"/>
    <w:rsid w:val="00215F0E"/>
    <w:rsid w:val="00235DB9"/>
    <w:rsid w:val="0026527B"/>
    <w:rsid w:val="00272AD1"/>
    <w:rsid w:val="002A7C9C"/>
    <w:rsid w:val="00311BDB"/>
    <w:rsid w:val="003123C8"/>
    <w:rsid w:val="00321F10"/>
    <w:rsid w:val="00372353"/>
    <w:rsid w:val="00373165"/>
    <w:rsid w:val="00385842"/>
    <w:rsid w:val="003C04E6"/>
    <w:rsid w:val="00417390"/>
    <w:rsid w:val="004341F5"/>
    <w:rsid w:val="004369DD"/>
    <w:rsid w:val="00457A18"/>
    <w:rsid w:val="00491A72"/>
    <w:rsid w:val="00492D10"/>
    <w:rsid w:val="004B170B"/>
    <w:rsid w:val="004B6479"/>
    <w:rsid w:val="005052B7"/>
    <w:rsid w:val="005A4F5A"/>
    <w:rsid w:val="005B267C"/>
    <w:rsid w:val="005D367D"/>
    <w:rsid w:val="00624245"/>
    <w:rsid w:val="0065684E"/>
    <w:rsid w:val="00672222"/>
    <w:rsid w:val="006A1BD2"/>
    <w:rsid w:val="00701966"/>
    <w:rsid w:val="00703B58"/>
    <w:rsid w:val="00730AD2"/>
    <w:rsid w:val="00731B6F"/>
    <w:rsid w:val="007452E1"/>
    <w:rsid w:val="00780D70"/>
    <w:rsid w:val="007B5D20"/>
    <w:rsid w:val="007C4C54"/>
    <w:rsid w:val="007F4BE6"/>
    <w:rsid w:val="00882930"/>
    <w:rsid w:val="00890EF1"/>
    <w:rsid w:val="008C6076"/>
    <w:rsid w:val="008E4789"/>
    <w:rsid w:val="00915239"/>
    <w:rsid w:val="009263A9"/>
    <w:rsid w:val="009552AD"/>
    <w:rsid w:val="00976B1A"/>
    <w:rsid w:val="00994765"/>
    <w:rsid w:val="009C01A3"/>
    <w:rsid w:val="009E1BF5"/>
    <w:rsid w:val="009F136A"/>
    <w:rsid w:val="00A41BC7"/>
    <w:rsid w:val="00A72C46"/>
    <w:rsid w:val="00A74702"/>
    <w:rsid w:val="00AD40EA"/>
    <w:rsid w:val="00AF10F6"/>
    <w:rsid w:val="00B05E5C"/>
    <w:rsid w:val="00B172F2"/>
    <w:rsid w:val="00B2636B"/>
    <w:rsid w:val="00B372E1"/>
    <w:rsid w:val="00BB0421"/>
    <w:rsid w:val="00BB07B4"/>
    <w:rsid w:val="00BE5AEF"/>
    <w:rsid w:val="00C27450"/>
    <w:rsid w:val="00C5023A"/>
    <w:rsid w:val="00CA73C0"/>
    <w:rsid w:val="00D1061D"/>
    <w:rsid w:val="00D11DBD"/>
    <w:rsid w:val="00D32451"/>
    <w:rsid w:val="00D34B13"/>
    <w:rsid w:val="00D359B1"/>
    <w:rsid w:val="00D629FA"/>
    <w:rsid w:val="00D63A37"/>
    <w:rsid w:val="00DE7B8C"/>
    <w:rsid w:val="00DF589D"/>
    <w:rsid w:val="00E36278"/>
    <w:rsid w:val="00E4005C"/>
    <w:rsid w:val="00E50C3E"/>
    <w:rsid w:val="00E709A2"/>
    <w:rsid w:val="00E819EA"/>
    <w:rsid w:val="00E87029"/>
    <w:rsid w:val="00F120A9"/>
    <w:rsid w:val="00F31DCA"/>
    <w:rsid w:val="00F509BF"/>
    <w:rsid w:val="00F75238"/>
    <w:rsid w:val="00FC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DF73"/>
  <w15:chartTrackingRefBased/>
  <w15:docId w15:val="{8E27242F-CADC-4EB8-B586-A6009CB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35571"/>
    <w:pPr>
      <w:spacing w:after="0" w:line="240" w:lineRule="auto"/>
    </w:pPr>
    <w:rPr>
      <w:rFonts w:ascii="Times New Roman" w:eastAsia="Times New Roman" w:hAnsi="Times New Roman" w:cs="Times New Roman"/>
      <w:sz w:val="24"/>
      <w:szCs w:val="24"/>
      <w:lang w:val="tr-TR"/>
    </w:rPr>
  </w:style>
  <w:style w:type="paragraph" w:styleId="Balk1">
    <w:name w:val="heading 1"/>
    <w:basedOn w:val="Normal"/>
    <w:next w:val="Normal"/>
    <w:link w:val="Balk1Char"/>
    <w:uiPriority w:val="9"/>
    <w:qFormat/>
    <w:rsid w:val="00A74702"/>
    <w:pPr>
      <w:keepNext/>
      <w:keepLines/>
      <w:widowControl w:val="0"/>
      <w:autoSpaceDE w:val="0"/>
      <w:autoSpaceDN w:val="0"/>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alk2">
    <w:name w:val="heading 2"/>
    <w:basedOn w:val="Normal"/>
    <w:next w:val="Normal"/>
    <w:link w:val="Balk2Char"/>
    <w:uiPriority w:val="9"/>
    <w:unhideWhenUsed/>
    <w:qFormat/>
    <w:rsid w:val="00084378"/>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F589D"/>
    <w:pPr>
      <w:widowControl w:val="0"/>
      <w:autoSpaceDE w:val="0"/>
      <w:autoSpaceDN w:val="0"/>
    </w:pPr>
    <w:rPr>
      <w:rFonts w:ascii="VAGRoundedLight" w:eastAsia="VAGRoundedLight" w:hAnsi="VAGRoundedLight" w:cs="VAGRoundedLight"/>
      <w:sz w:val="18"/>
      <w:szCs w:val="18"/>
      <w:lang w:val="en-US"/>
    </w:rPr>
  </w:style>
  <w:style w:type="character" w:customStyle="1" w:styleId="GvdeMetniChar">
    <w:name w:val="Gövde Metni Char"/>
    <w:basedOn w:val="VarsaylanParagrafYazTipi"/>
    <w:link w:val="GvdeMetni"/>
    <w:uiPriority w:val="1"/>
    <w:rsid w:val="00DF589D"/>
    <w:rPr>
      <w:rFonts w:ascii="VAGRoundedLight" w:eastAsia="VAGRoundedLight" w:hAnsi="VAGRoundedLight" w:cs="VAGRoundedLight"/>
      <w:sz w:val="18"/>
      <w:szCs w:val="18"/>
    </w:rPr>
  </w:style>
  <w:style w:type="table" w:styleId="TabloKlavuzu">
    <w:name w:val="Table Grid"/>
    <w:basedOn w:val="NormalTablo"/>
    <w:uiPriority w:val="39"/>
    <w:rsid w:val="00DF58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74702"/>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8E4789"/>
    <w:pPr>
      <w:widowControl w:val="0"/>
      <w:autoSpaceDE w:val="0"/>
      <w:autoSpaceDN w:val="0"/>
    </w:pPr>
    <w:rPr>
      <w:rFonts w:eastAsia="VAGRoundedLight"/>
      <w:sz w:val="18"/>
      <w:szCs w:val="18"/>
      <w:lang w:val="en-US"/>
    </w:rPr>
  </w:style>
  <w:style w:type="character" w:customStyle="1" w:styleId="BalonMetniChar">
    <w:name w:val="Balon Metni Char"/>
    <w:basedOn w:val="VarsaylanParagrafYazTipi"/>
    <w:link w:val="BalonMetni"/>
    <w:uiPriority w:val="99"/>
    <w:semiHidden/>
    <w:rsid w:val="008E4789"/>
    <w:rPr>
      <w:rFonts w:ascii="Times New Roman" w:eastAsia="VAGRoundedLight" w:hAnsi="Times New Roman" w:cs="Times New Roman"/>
      <w:sz w:val="18"/>
      <w:szCs w:val="18"/>
    </w:rPr>
  </w:style>
  <w:style w:type="character" w:customStyle="1" w:styleId="Balk2Char">
    <w:name w:val="Başlık 2 Char"/>
    <w:basedOn w:val="VarsaylanParagrafYazTipi"/>
    <w:link w:val="Balk2"/>
    <w:uiPriority w:val="9"/>
    <w:rsid w:val="00084378"/>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7452E1"/>
    <w:rPr>
      <w:color w:val="0563C1" w:themeColor="hyperlink"/>
      <w:u w:val="single"/>
    </w:rPr>
  </w:style>
  <w:style w:type="character" w:styleId="zmlenmeyenBahsetme">
    <w:name w:val="Unresolved Mention"/>
    <w:basedOn w:val="VarsaylanParagrafYazTipi"/>
    <w:uiPriority w:val="99"/>
    <w:semiHidden/>
    <w:unhideWhenUsed/>
    <w:rsid w:val="007452E1"/>
    <w:rPr>
      <w:color w:val="605E5C"/>
      <w:shd w:val="clear" w:color="auto" w:fill="E1DFDD"/>
    </w:rPr>
  </w:style>
  <w:style w:type="character" w:styleId="AklamaBavurusu">
    <w:name w:val="annotation reference"/>
    <w:basedOn w:val="VarsaylanParagrafYazTipi"/>
    <w:uiPriority w:val="99"/>
    <w:semiHidden/>
    <w:unhideWhenUsed/>
    <w:rsid w:val="009C01A3"/>
    <w:rPr>
      <w:sz w:val="16"/>
      <w:szCs w:val="16"/>
    </w:rPr>
  </w:style>
  <w:style w:type="paragraph" w:styleId="AklamaMetni">
    <w:name w:val="annotation text"/>
    <w:basedOn w:val="Normal"/>
    <w:link w:val="AklamaMetniChar"/>
    <w:uiPriority w:val="99"/>
    <w:semiHidden/>
    <w:unhideWhenUsed/>
    <w:rsid w:val="00BE5AEF"/>
    <w:rPr>
      <w:sz w:val="20"/>
      <w:szCs w:val="20"/>
      <w:lang w:val="en-US"/>
    </w:rPr>
  </w:style>
  <w:style w:type="character" w:customStyle="1" w:styleId="AklamaMetniChar">
    <w:name w:val="Açıklama Metni Char"/>
    <w:basedOn w:val="VarsaylanParagrafYazTipi"/>
    <w:link w:val="AklamaMetni"/>
    <w:uiPriority w:val="99"/>
    <w:semiHidden/>
    <w:rsid w:val="00BE5AEF"/>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C01A3"/>
    <w:rPr>
      <w:b/>
      <w:bCs/>
    </w:rPr>
  </w:style>
  <w:style w:type="character" w:customStyle="1" w:styleId="AklamaKonusuChar">
    <w:name w:val="Açıklama Konusu Char"/>
    <w:basedOn w:val="AklamaMetniChar"/>
    <w:link w:val="AklamaKonusu"/>
    <w:uiPriority w:val="99"/>
    <w:semiHidden/>
    <w:rsid w:val="009C01A3"/>
    <w:rPr>
      <w:rFonts w:ascii="Times New Roman" w:eastAsia="Times New Roman" w:hAnsi="Times New Roman" w:cs="Times New Roman"/>
      <w:b/>
      <w:bCs/>
      <w:sz w:val="20"/>
      <w:szCs w:val="20"/>
    </w:rPr>
  </w:style>
  <w:style w:type="paragraph" w:styleId="Dzeltme">
    <w:name w:val="Revision"/>
    <w:hidden/>
    <w:uiPriority w:val="99"/>
    <w:semiHidden/>
    <w:rsid w:val="00B172F2"/>
    <w:pPr>
      <w:spacing w:after="0"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9840">
      <w:bodyDiv w:val="1"/>
      <w:marLeft w:val="0"/>
      <w:marRight w:val="0"/>
      <w:marTop w:val="0"/>
      <w:marBottom w:val="0"/>
      <w:divBdr>
        <w:top w:val="none" w:sz="0" w:space="0" w:color="auto"/>
        <w:left w:val="none" w:sz="0" w:space="0" w:color="auto"/>
        <w:bottom w:val="none" w:sz="0" w:space="0" w:color="auto"/>
        <w:right w:val="none" w:sz="0" w:space="0" w:color="auto"/>
      </w:divBdr>
    </w:div>
    <w:div w:id="20423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fi.org" TargetMode="External"/><Relationship Id="rId5" Type="http://schemas.openxmlformats.org/officeDocument/2006/relationships/hyperlink" Target="http://www.wbaforum.org"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966</Words>
  <Characters>5510</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7</cp:revision>
  <cp:lastPrinted>2019-07-09T18:20:00Z</cp:lastPrinted>
  <dcterms:created xsi:type="dcterms:W3CDTF">2019-09-19T18:34:00Z</dcterms:created>
  <dcterms:modified xsi:type="dcterms:W3CDTF">2019-09-20T08:01:00Z</dcterms:modified>
</cp:coreProperties>
</file>